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Согласие на получение информационных и рекламных сообщений</w:t>
      </w:r>
    </w:p>
    <w:p>
      <w:pPr>
        <w:pStyle w:val="DocMeta"/>
      </w:pPr>
      <w:r>
        <w:rPr>
          <w:b/>
        </w:rPr>
        <w:t>отдельное и необязательное</w:t>
      </w:r>
    </w:p>
    <w:p>
      <w:pPr>
        <w:pStyle w:val="DocMeta"/>
      </w:pPr>
      <w:r>
        <w:t>Редакция от 5 августа 2026 года</w:t>
      </w:r>
    </w:p>
    <w:p>
      <w:pPr>
        <w:spacing w:after="200"/>
      </w:pPr>
      <w:r>
        <w:rPr>
          <w:b/>
          <w:color w:val="2E74B5"/>
        </w:rPr>
        <w:t>Виктория Феникс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EF4FA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b w:val="0"/>
              </w:rPr>
              <w:t>Отказ от этого согласия не влияет на возможность отправить вопрос, оформить заявку, заключить или исполнить договор.</w:t>
            </w:r>
          </w:p>
        </w:tc>
      </w:tr>
    </w:tbl>
    <w:p>
      <w:pPr>
        <w:spacing w:after="0"/>
      </w:pPr>
    </w:p>
    <w:p>
      <w:pPr>
        <w:pStyle w:val="Heading1"/>
      </w:pPr>
      <w:r>
        <w:t>1. Содержание согласия</w:t>
      </w:r>
    </w:p>
    <w:p>
      <w:pPr>
        <w:pStyle w:val="Clause"/>
      </w:pPr>
      <w:r>
        <w:rPr>
          <w:b/>
        </w:rPr>
        <w:t xml:space="preserve">1.1. </w:t>
      </w:r>
      <w:r>
        <w:t>Пользователь даёт Науменко Виктория Робертовна, ИНН 051269951912, предварительное согласие на получение сообщений о новых материалах, услугах, курсах, товарах, мероприятиях и специальных предложениях.</w:t>
      </w:r>
    </w:p>
    <w:p>
      <w:pPr>
        <w:pStyle w:val="Clause"/>
      </w:pPr>
      <w:r>
        <w:rPr>
          <w:b/>
        </w:rPr>
        <w:t xml:space="preserve">1.2. </w:t>
      </w:r>
      <w:r>
        <w:t>Каналы определяются пользователем: электронная почта, SMS, телефонный звонок или выбранный мессенджер. Оператор использует только контакты, отдельно указанные пользователем для рассылки.</w:t>
      </w:r>
    </w:p>
    <w:p>
      <w:pPr>
        <w:pStyle w:val="Clause"/>
      </w:pPr>
      <w:r>
        <w:rPr>
          <w:b/>
        </w:rPr>
        <w:t xml:space="preserve">1.3. </w:t>
      </w:r>
      <w:r>
        <w:t>Для рассылки обрабатываются имя, email, телефон или идентификатор мессенджера, выбранный канал, дата, способ и версия согласия, история отправки и отписки.</w:t>
      </w:r>
    </w:p>
    <w:p>
      <w:pPr>
        <w:pStyle w:val="Heading1"/>
      </w:pPr>
      <w:r>
        <w:t>2. Срок и отказ</w:t>
      </w:r>
    </w:p>
    <w:p>
      <w:pPr>
        <w:pStyle w:val="Clause"/>
      </w:pPr>
      <w:r>
        <w:rPr>
          <w:b/>
        </w:rPr>
        <w:t xml:space="preserve">2.1. </w:t>
      </w:r>
      <w:r>
        <w:t>Согласие действует до отзыва или прекращения рассылки Оператором.</w:t>
      </w:r>
    </w:p>
    <w:p>
      <w:pPr>
        <w:pStyle w:val="Clause"/>
      </w:pPr>
      <w:r>
        <w:rPr>
          <w:b/>
        </w:rPr>
        <w:t xml:space="preserve">2.2. </w:t>
      </w:r>
      <w:r>
        <w:t>Отказ возможен по ссылке «Отписаться» в сообщении, ответом «Стоп» в поддерживаемом канале либо письмом на Victoriafenix8@yandex.ru с темой «Отказ от рассылки».</w:t>
      </w:r>
    </w:p>
    <w:p>
      <w:pPr>
        <w:pStyle w:val="Clause"/>
      </w:pPr>
      <w:r>
        <w:rPr>
          <w:b/>
        </w:rPr>
        <w:t xml:space="preserve">2.3. </w:t>
      </w:r>
      <w:r>
        <w:t>После получения отказа Оператор прекращает рекламные сообщения по соответствующему каналу в разумный технический срок и сохраняет минимальную запись об отказе, чтобы не возобновить рассылку ошибочно.</w:t>
      </w:r>
    </w:p>
    <w:p>
      <w:r>
        <w:br w:type="page"/>
      </w:r>
    </w:p>
    <w:p>
      <w:pPr>
        <w:pStyle w:val="Heading1"/>
      </w:pPr>
      <w:r>
        <w:t>Реквизиты и контакты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</w:tblPr>
      <w:tblGrid>
        <w:gridCol w:w="3024"/>
        <w:gridCol w:w="6048"/>
      </w:tblGrid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Отправитель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Науменко Виктория Робертовна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Статус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Физическое лицо, применяющее специальный налоговый режим «Налог на профессиональный доход»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ИНН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051269951912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Телефон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+7 495-363-71-63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Электронная почта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Victoriafenix8@yandex.ru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Telegram для обращений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@Repit8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Сайт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https://victoriafenix.ru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Почтовый адрес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  <w:color w:val="C00000"/>
              </w:rPr>
              <w:t>[УКАЗАТЬ ПОЧТОВЫЙ АДРЕС ДЛЯ ПРЕТЕНЗИЙ И ВОЗВРАТОВ ДО ПУБЛИКАЦИИ]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6666"/>
        <w:sz w:val="18"/>
      </w:rPr>
      <w:t xml:space="preserve">Страница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666666"/>
        <w:sz w:val="18"/>
      </w:rPr>
      <w:t>Согласие на информационную и рекламную рассылку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F1F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F4D78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Meta">
    <w:name w:val="Doc Meta"/>
    <w:pPr>
      <w:spacing w:after="80"/>
    </w:pPr>
    <w:rPr>
      <w:rFonts w:ascii="Calibri" w:hAnsi="Calibri"/>
      <w:color w:val="666666"/>
      <w:sz w:val="19"/>
    </w:rPr>
  </w:style>
  <w:style w:type="paragraph" w:customStyle="1" w:styleId="Clause">
    <w:name w:val="Clause"/>
    <w:pPr>
      <w:keepLines w:val="0"/>
      <w:spacing w:after="120" w:line="264" w:lineRule="auto"/>
    </w:pPr>
    <w:rPr>
      <w:rFonts w:ascii="Calibri" w:hAnsi="Calibri"/>
      <w:sz w:val="22"/>
    </w:rPr>
  </w:style>
  <w:style w:type="paragraph" w:customStyle="1" w:styleId="Compact">
    <w:name w:val="Compact"/>
    <w:pPr>
      <w:spacing w:after="60" w:line="240" w:lineRule="auto"/>
    </w:pPr>
    <w:rPr>
      <w:rFonts w:ascii="Calibri" w:hAnsi="Calibri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получение информационных и рекламных сообщений</dc:title>
  <dc:subject>Юридические документы сайта Виктории Феникс</dc:subject>
  <dc:creator>Науменко Виктория Робертовна</dc:creator>
  <cp:keywords>оферта, персональные данные, защита прав потребителей</cp:keywords>
  <dc:description>Публичная редакция от 05.08.2026</dc:description>
  <cp:lastModifiedBy>Науменко Виктория Робертовна</cp:lastModifiedBy>
  <cp:revision>1</cp:revision>
  <dcterms:created xsi:type="dcterms:W3CDTF">2013-12-23T23:15:00Z</dcterms:created>
  <dcterms:modified xsi:type="dcterms:W3CDTF">2013-12-23T23:15:00Z</dcterms:modified>
  <cp:category/>
</cp:coreProperties>
</file>